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AB8" w:rsidRPr="00122E52" w:rsidRDefault="00205162" w:rsidP="002F4A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05162">
        <w:rPr>
          <w:rFonts w:ascii="Times New Roman" w:hAnsi="Times New Roman" w:cs="Times New Roman"/>
          <w:b/>
          <w:bCs/>
          <w:noProof/>
          <w:lang w:eastAsia="ru-RU"/>
        </w:rPr>
        <w:drawing>
          <wp:inline distT="0" distB="0" distL="0" distR="0">
            <wp:extent cx="5940425" cy="4321752"/>
            <wp:effectExtent l="0" t="0" r="0" b="0"/>
            <wp:docPr id="1" name="Рисунок 1" descr="C:\Users\User\Desktop\рп на сайт\внеурочка 9 кл мате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п на сайт\внеурочка 9 кл математи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1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4AB8" w:rsidRPr="00122E52">
        <w:rPr>
          <w:rFonts w:ascii="Times New Roman" w:hAnsi="Times New Roman" w:cs="Times New Roman"/>
          <w:b/>
          <w:bCs/>
        </w:rPr>
        <w:t>Пояснительная записка</w:t>
      </w:r>
    </w:p>
    <w:p w:rsidR="00C1308C" w:rsidRPr="00122E52" w:rsidRDefault="002F4AB8" w:rsidP="002F4A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 xml:space="preserve">Рабочая программа </w:t>
      </w:r>
      <w:bookmarkStart w:id="0" w:name="_GoBack"/>
      <w:r w:rsidRPr="00122E52">
        <w:rPr>
          <w:rFonts w:ascii="Times New Roman" w:hAnsi="Times New Roman" w:cs="Times New Roman"/>
        </w:rPr>
        <w:t xml:space="preserve">по внеурочной деятельности по математике </w:t>
      </w:r>
      <w:bookmarkEnd w:id="0"/>
      <w:proofErr w:type="spellStart"/>
      <w:r w:rsidRPr="00122E52">
        <w:rPr>
          <w:rFonts w:ascii="Times New Roman" w:hAnsi="Times New Roman" w:cs="Times New Roman"/>
        </w:rPr>
        <w:t>общеинтеллектуальной</w:t>
      </w:r>
      <w:proofErr w:type="spellEnd"/>
      <w:r w:rsidRPr="00122E52">
        <w:rPr>
          <w:rFonts w:ascii="Times New Roman" w:hAnsi="Times New Roman" w:cs="Times New Roman"/>
        </w:rPr>
        <w:t xml:space="preserve"> направленности составлена в соответствии с требованиями Федерального государственного образовательного стандарта основного общего образования (ФГОС ООО); на основе основной образовательной программы основного общего образования МБОУ «</w:t>
      </w:r>
      <w:proofErr w:type="spellStart"/>
      <w:r w:rsidRPr="00122E52">
        <w:rPr>
          <w:rFonts w:ascii="Times New Roman" w:hAnsi="Times New Roman" w:cs="Times New Roman"/>
        </w:rPr>
        <w:t>Сюкеевская</w:t>
      </w:r>
      <w:proofErr w:type="spellEnd"/>
      <w:r w:rsidRPr="00122E52">
        <w:rPr>
          <w:rFonts w:ascii="Times New Roman" w:hAnsi="Times New Roman" w:cs="Times New Roman"/>
        </w:rPr>
        <w:t xml:space="preserve"> СОШ</w:t>
      </w:r>
      <w:proofErr w:type="gramStart"/>
      <w:r w:rsidRPr="00122E52">
        <w:rPr>
          <w:rFonts w:ascii="Times New Roman" w:hAnsi="Times New Roman" w:cs="Times New Roman"/>
        </w:rPr>
        <w:t>» ;</w:t>
      </w:r>
      <w:proofErr w:type="gramEnd"/>
      <w:r w:rsidRPr="00122E52">
        <w:rPr>
          <w:rFonts w:ascii="Times New Roman" w:hAnsi="Times New Roman" w:cs="Times New Roman"/>
        </w:rPr>
        <w:t xml:space="preserve"> программы внеурочной деятельности МБОУ «</w:t>
      </w:r>
      <w:proofErr w:type="spellStart"/>
      <w:r w:rsidRPr="00122E52">
        <w:rPr>
          <w:rFonts w:ascii="Times New Roman" w:hAnsi="Times New Roman" w:cs="Times New Roman"/>
        </w:rPr>
        <w:t>Сюкеевская</w:t>
      </w:r>
      <w:proofErr w:type="spellEnd"/>
      <w:r w:rsidRPr="00122E52">
        <w:rPr>
          <w:rFonts w:ascii="Times New Roman" w:hAnsi="Times New Roman" w:cs="Times New Roman"/>
        </w:rPr>
        <w:t xml:space="preserve"> СОШ».</w:t>
      </w:r>
    </w:p>
    <w:p w:rsidR="002F4AB8" w:rsidRPr="00122E52" w:rsidRDefault="002F4AB8" w:rsidP="002F4A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Для успешного участия в современной общественной жизни личность должна владеть приемами математической деятельности и навыками их приложений к решению практических задач. Обучающиеся должны понимать, что знания, полученные на уроках математики, могут применяться при решении задач, выходящих за пределы школьной программы. В основной школе необходимо развить математические способности для продолжения образования на следующих этапах и получения в дальнейшем качественного профессионального образования. Усиление прикладной направленности обучения математике, которое обеспечивает готовность учащихся использовать математические знания для решения жизненных задач, — актуальная задача в реализации концепции развития математического образования Российской Федерации. Это актуально и для внедрения ФГОС.</w:t>
      </w:r>
    </w:p>
    <w:p w:rsidR="009523CF" w:rsidRPr="00122E52" w:rsidRDefault="009523CF" w:rsidP="009523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Реализация данной программы будет способствовать достижению образовательных результатов ФГОС:</w:t>
      </w:r>
    </w:p>
    <w:p w:rsidR="009523CF" w:rsidRPr="00122E52" w:rsidRDefault="009523CF" w:rsidP="009523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осознанию учащимися значимости математики в повседневной жизни человека;</w:t>
      </w:r>
    </w:p>
    <w:p w:rsidR="009523CF" w:rsidRPr="00122E52" w:rsidRDefault="009523CF" w:rsidP="009523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приобретению и развитию опыта математического моделирования;</w:t>
      </w:r>
    </w:p>
    <w:p w:rsidR="009523CF" w:rsidRPr="00122E52" w:rsidRDefault="009523CF" w:rsidP="009523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овладению математическими знаниями и умениями, необходимыми для продолжения обучения в старшей школе или иных общеобразовательных учреждениях,</w:t>
      </w:r>
    </w:p>
    <w:p w:rsidR="009523CF" w:rsidRPr="00122E52" w:rsidRDefault="009523CF" w:rsidP="009523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изучения смежных дисциплин, для применения в повседневной жизни;</w:t>
      </w:r>
    </w:p>
    <w:p w:rsidR="009523CF" w:rsidRPr="00122E52" w:rsidRDefault="009523CF" w:rsidP="009523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формированию представлений о математике как части общечеловеческой культуры;</w:t>
      </w:r>
    </w:p>
    <w:p w:rsidR="009523CF" w:rsidRPr="00122E52" w:rsidRDefault="009523CF" w:rsidP="009523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воспитанию качеств личности, обеспечивающих социальную мобильность, способность принимать самостоятельные решения</w:t>
      </w:r>
      <w:r w:rsidR="000E3F0C" w:rsidRPr="00122E52">
        <w:rPr>
          <w:rFonts w:ascii="Times New Roman" w:hAnsi="Times New Roman" w:cs="Times New Roman"/>
        </w:rPr>
        <w:t>.</w:t>
      </w:r>
    </w:p>
    <w:p w:rsidR="000E3F0C" w:rsidRPr="00122E52" w:rsidRDefault="000E3F0C" w:rsidP="000E3F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  <w:b/>
          <w:bCs/>
        </w:rPr>
        <w:t xml:space="preserve">Цель курса </w:t>
      </w:r>
      <w:r w:rsidRPr="00122E52">
        <w:rPr>
          <w:rFonts w:ascii="Times New Roman" w:hAnsi="Times New Roman" w:cs="Times New Roman"/>
        </w:rPr>
        <w:t>— создание педагогических условий для формирования у обучающихся уровня математической грамотности, соответствующего требованиям ФГОС, овладение методом математического моделирования, развитие способностей применять математику для решения жизненных задач.</w:t>
      </w:r>
    </w:p>
    <w:p w:rsidR="00697E9A" w:rsidRPr="00122E52" w:rsidRDefault="00697E9A" w:rsidP="00697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  <w:b/>
          <w:bCs/>
        </w:rPr>
        <w:lastRenderedPageBreak/>
        <w:t>Задачи курса</w:t>
      </w:r>
      <w:r w:rsidRPr="00122E52">
        <w:rPr>
          <w:rFonts w:ascii="Times New Roman" w:hAnsi="Times New Roman" w:cs="Times New Roman"/>
        </w:rPr>
        <w:t>:</w:t>
      </w:r>
    </w:p>
    <w:p w:rsidR="00697E9A" w:rsidRPr="00122E52" w:rsidRDefault="00697E9A" w:rsidP="00697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показать связь тем школьной программы с задачами курса «Реальная математика», сформировать устойчивый интерес учащихся к предмету;</w:t>
      </w:r>
    </w:p>
    <w:p w:rsidR="00697E9A" w:rsidRPr="00122E52" w:rsidRDefault="00697E9A" w:rsidP="00697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развить умение анализировать практико-ориентированную задачу, умение интерпретировать полученный результат;</w:t>
      </w:r>
    </w:p>
    <w:p w:rsidR="00697E9A" w:rsidRPr="00122E52" w:rsidRDefault="00697E9A" w:rsidP="00697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расширить у учащихся представление об изучаемых математических понятиях и методах как важнейших средствах математического моделирования реальных процессов и явлений;</w:t>
      </w:r>
    </w:p>
    <w:p w:rsidR="00697E9A" w:rsidRPr="00122E52" w:rsidRDefault="00697E9A" w:rsidP="00697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научить строить и исследовать простейшие математические модели реальных объектов, процессов и явлений, задач, связанных с ними, с помощью математических объектов, соответствующих математических задач;</w:t>
      </w:r>
    </w:p>
    <w:p w:rsidR="00697E9A" w:rsidRPr="00122E52" w:rsidRDefault="00697E9A" w:rsidP="00697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развить умения, необходимые для применения метода математического моделирования;</w:t>
      </w:r>
    </w:p>
    <w:p w:rsidR="00697E9A" w:rsidRPr="00122E52" w:rsidRDefault="00697E9A" w:rsidP="00697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научить оперировать составом математических знаний и умений, предусмотренных основной образовательной программой по математике, для решения прикладных задач;</w:t>
      </w:r>
    </w:p>
    <w:p w:rsidR="00697E9A" w:rsidRPr="00122E52" w:rsidRDefault="00697E9A" w:rsidP="00697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способствовать формированию у учащихся умения учиться и применять полученные знания на практике, развитию у них личностных качеств, необходимых для осознанного построения индивидуальной образовательной траектории с учётом устойчивых познавательных интересов.</w:t>
      </w:r>
    </w:p>
    <w:p w:rsidR="002F1078" w:rsidRPr="00122E52" w:rsidRDefault="002F1078" w:rsidP="002F10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22E52">
        <w:rPr>
          <w:rFonts w:ascii="Times New Roman" w:hAnsi="Times New Roman" w:cs="Times New Roman"/>
          <w:b/>
          <w:bCs/>
        </w:rPr>
        <w:t>Общая характеристика курса «Реальная математика»</w:t>
      </w:r>
    </w:p>
    <w:p w:rsidR="002F1078" w:rsidRPr="00122E52" w:rsidRDefault="002F1078" w:rsidP="002F1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 xml:space="preserve">Курс внеурочной деятельности «Реальная математика» предназначен для формирования учебной мотивации посредством привлечения учащихся к решению жизненных задач с помощью математики; развития математических способностей учащихся; формирования эвристических приемов решения </w:t>
      </w:r>
      <w:proofErr w:type="spellStart"/>
      <w:r w:rsidRPr="00122E52">
        <w:rPr>
          <w:rFonts w:ascii="Times New Roman" w:hAnsi="Times New Roman" w:cs="Times New Roman"/>
        </w:rPr>
        <w:t>практикоориентированных</w:t>
      </w:r>
      <w:proofErr w:type="spellEnd"/>
      <w:r w:rsidRPr="00122E52">
        <w:rPr>
          <w:rFonts w:ascii="Times New Roman" w:hAnsi="Times New Roman" w:cs="Times New Roman"/>
        </w:rPr>
        <w:t xml:space="preserve"> задач; формирования критичного стиля мышления с применением анализа и синтеза.</w:t>
      </w:r>
    </w:p>
    <w:p w:rsidR="002F1078" w:rsidRPr="00122E52" w:rsidRDefault="002F1078" w:rsidP="002F1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Программа внеурочного курса «Реальная математика» является расширением предмета «Математика».</w:t>
      </w:r>
    </w:p>
    <w:p w:rsidR="002F1078" w:rsidRPr="00122E52" w:rsidRDefault="002F1078" w:rsidP="002F1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 xml:space="preserve">Основополагающими принципами построения курса являются: научность в сочетании с доступностью; практико-ориентированность, </w:t>
      </w:r>
      <w:proofErr w:type="spellStart"/>
      <w:r w:rsidRPr="00122E52">
        <w:rPr>
          <w:rFonts w:ascii="Times New Roman" w:hAnsi="Times New Roman" w:cs="Times New Roman"/>
        </w:rPr>
        <w:t>метапредметность</w:t>
      </w:r>
      <w:proofErr w:type="spellEnd"/>
      <w:r w:rsidRPr="00122E52">
        <w:rPr>
          <w:rFonts w:ascii="Times New Roman" w:hAnsi="Times New Roman" w:cs="Times New Roman"/>
        </w:rPr>
        <w:t>.</w:t>
      </w:r>
    </w:p>
    <w:p w:rsidR="002F1078" w:rsidRPr="00122E52" w:rsidRDefault="002F1078" w:rsidP="002F10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22E52">
        <w:rPr>
          <w:rFonts w:ascii="Times New Roman" w:hAnsi="Times New Roman" w:cs="Times New Roman"/>
          <w:b/>
          <w:bCs/>
        </w:rPr>
        <w:t>Объем программы, срок ее освоения.</w:t>
      </w:r>
    </w:p>
    <w:p w:rsidR="002F1078" w:rsidRPr="00122E52" w:rsidRDefault="002F1078" w:rsidP="002F1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Программа рассчитана на 1 учебный год, 1 час еженедельно в течение учебного года, общее количество часов — 35.</w:t>
      </w:r>
    </w:p>
    <w:p w:rsidR="002F1078" w:rsidRPr="00122E52" w:rsidRDefault="002F1078" w:rsidP="002F10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22E52">
        <w:rPr>
          <w:rFonts w:ascii="Times New Roman" w:hAnsi="Times New Roman" w:cs="Times New Roman"/>
          <w:b/>
          <w:bCs/>
        </w:rPr>
        <w:t xml:space="preserve">Личностные, </w:t>
      </w:r>
      <w:proofErr w:type="spellStart"/>
      <w:r w:rsidRPr="00122E52">
        <w:rPr>
          <w:rFonts w:ascii="Times New Roman" w:hAnsi="Times New Roman" w:cs="Times New Roman"/>
          <w:b/>
          <w:bCs/>
        </w:rPr>
        <w:t>метапредметные</w:t>
      </w:r>
      <w:proofErr w:type="spellEnd"/>
      <w:r w:rsidRPr="00122E52">
        <w:rPr>
          <w:rFonts w:ascii="Times New Roman" w:hAnsi="Times New Roman" w:cs="Times New Roman"/>
          <w:b/>
          <w:bCs/>
        </w:rPr>
        <w:t xml:space="preserve"> и предметные результаты</w:t>
      </w:r>
    </w:p>
    <w:p w:rsidR="002F1078" w:rsidRPr="00122E52" w:rsidRDefault="002F1078" w:rsidP="002F1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122E52">
        <w:rPr>
          <w:rFonts w:ascii="Times New Roman" w:hAnsi="Times New Roman" w:cs="Times New Roman"/>
          <w:b/>
          <w:bCs/>
        </w:rPr>
        <w:t>освоения содержания курса внеурочной деятельности.</w:t>
      </w:r>
    </w:p>
    <w:p w:rsidR="002F1078" w:rsidRPr="00122E52" w:rsidRDefault="002F1078" w:rsidP="002F1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Изучение курса в основной школе дает возможность обучающимся достичь следующих результатов развития:</w:t>
      </w:r>
    </w:p>
    <w:p w:rsidR="002F1078" w:rsidRPr="00122E52" w:rsidRDefault="002F1078" w:rsidP="002F1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122E52">
        <w:rPr>
          <w:rFonts w:ascii="Times New Roman" w:hAnsi="Times New Roman" w:cs="Times New Roman"/>
          <w:b/>
          <w:bCs/>
        </w:rPr>
        <w:t>личностные:</w:t>
      </w:r>
    </w:p>
    <w:p w:rsidR="002F1078" w:rsidRPr="00122E52" w:rsidRDefault="002F1078" w:rsidP="002F1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 xml:space="preserve">1)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122E52">
        <w:rPr>
          <w:rFonts w:ascii="Times New Roman" w:hAnsi="Times New Roman" w:cs="Times New Roman"/>
        </w:rPr>
        <w:t>контрпримеры</w:t>
      </w:r>
      <w:proofErr w:type="spellEnd"/>
      <w:r w:rsidRPr="00122E52">
        <w:rPr>
          <w:rFonts w:ascii="Times New Roman" w:hAnsi="Times New Roman" w:cs="Times New Roman"/>
        </w:rPr>
        <w:t>;</w:t>
      </w:r>
    </w:p>
    <w:p w:rsidR="002F1078" w:rsidRPr="00122E52" w:rsidRDefault="002F1078" w:rsidP="002F1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2) критичность мышления, умение распознавать логически некорректные высказывания, отличать гипотезу от факта;</w:t>
      </w:r>
    </w:p>
    <w:p w:rsidR="002F1078" w:rsidRPr="00122E52" w:rsidRDefault="002F1078" w:rsidP="002F1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3) креативность мышления, инициатива, находчивость, активность при решении математических задач;</w:t>
      </w:r>
    </w:p>
    <w:p w:rsidR="002F1078" w:rsidRPr="00122E52" w:rsidRDefault="002F1078" w:rsidP="002F1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4) способность к эмоциональному восприятию математических объектов, задач, решений, рассуждений;</w:t>
      </w:r>
    </w:p>
    <w:p w:rsidR="003D249A" w:rsidRPr="00122E52" w:rsidRDefault="002F1078" w:rsidP="003D24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5) ответственное отношение к учению, готовность и способность обучающихся к саморазвитию и самообразованию на основе мотивации к обучению и по</w:t>
      </w:r>
      <w:r w:rsidR="003D249A" w:rsidRPr="00122E52">
        <w:rPr>
          <w:rFonts w:ascii="Times New Roman" w:hAnsi="Times New Roman" w:cs="Times New Roman"/>
        </w:rPr>
        <w:t>знанию;</w:t>
      </w:r>
    </w:p>
    <w:p w:rsidR="003D249A" w:rsidRPr="00122E52" w:rsidRDefault="003D249A" w:rsidP="003D24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6) 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3D249A" w:rsidRPr="00122E52" w:rsidRDefault="003D249A" w:rsidP="003D24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7) критичность мышления, инициатива, находчивость, активность при решении геометрических задач;</w:t>
      </w:r>
    </w:p>
    <w:p w:rsidR="003D249A" w:rsidRPr="00122E52" w:rsidRDefault="003D249A" w:rsidP="003D24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proofErr w:type="spellStart"/>
      <w:r w:rsidRPr="00122E52">
        <w:rPr>
          <w:rFonts w:ascii="Times New Roman" w:hAnsi="Times New Roman" w:cs="Times New Roman"/>
          <w:b/>
          <w:bCs/>
        </w:rPr>
        <w:t>метапредметные</w:t>
      </w:r>
      <w:proofErr w:type="spellEnd"/>
      <w:r w:rsidRPr="00122E52">
        <w:rPr>
          <w:rFonts w:ascii="Times New Roman" w:hAnsi="Times New Roman" w:cs="Times New Roman"/>
          <w:b/>
          <w:bCs/>
        </w:rPr>
        <w:t>:</w:t>
      </w:r>
    </w:p>
    <w:p w:rsidR="003D249A" w:rsidRPr="00122E52" w:rsidRDefault="003D249A" w:rsidP="003D24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1) умение видеть математическую задачу в контексте проблемной ситуации в других дисциплинах, в окружающей жизни;</w:t>
      </w:r>
    </w:p>
    <w:p w:rsidR="003D249A" w:rsidRPr="00122E52" w:rsidRDefault="003D249A" w:rsidP="003D24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2) 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3D249A" w:rsidRPr="00122E52" w:rsidRDefault="003D249A" w:rsidP="003D24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lastRenderedPageBreak/>
        <w:t>3) умение понимать и использовать математические средства наглядности (графики, диаграммы, таблицы, схемы и др.) для иллюстрации, интерпретации, аргументации;</w:t>
      </w:r>
    </w:p>
    <w:p w:rsidR="002F1078" w:rsidRPr="00122E52" w:rsidRDefault="003D249A" w:rsidP="003D24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4) умение применять индуктивные и дедуктивные способы рассуждений, видеть различные стратегии решения задач;</w:t>
      </w:r>
    </w:p>
    <w:p w:rsidR="005831F9" w:rsidRPr="00122E52" w:rsidRDefault="005831F9" w:rsidP="005831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5) умение самостоятельно ставить цели, выбирать и создавать алгоритмы для решения учебных математических проблем;</w:t>
      </w:r>
    </w:p>
    <w:p w:rsidR="005831F9" w:rsidRPr="00122E52" w:rsidRDefault="005831F9" w:rsidP="005831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6) умение планировать и осуществлять деятельность, направленную на решение задач исследовательского характера;</w:t>
      </w:r>
    </w:p>
    <w:p w:rsidR="005831F9" w:rsidRPr="00122E52" w:rsidRDefault="005831F9" w:rsidP="005831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7) 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</w:r>
    </w:p>
    <w:p w:rsidR="005831F9" w:rsidRPr="00122E52" w:rsidRDefault="005831F9" w:rsidP="005831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8) устанавливать причинно-следственные связи, проводить доказательное рассуждение, умозаключение (индуктивное, дедуктивное и по аналогии) и делать выводы;</w:t>
      </w:r>
    </w:p>
    <w:p w:rsidR="005831F9" w:rsidRPr="00122E52" w:rsidRDefault="005831F9" w:rsidP="005831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9) умение иллюстрировать изученные понятия и свойства фигур, опровергать неверные утверждения;</w:t>
      </w:r>
    </w:p>
    <w:p w:rsidR="005831F9" w:rsidRPr="00122E52" w:rsidRDefault="005831F9" w:rsidP="005831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10) компетентность в области использования информационно-</w:t>
      </w:r>
    </w:p>
    <w:p w:rsidR="005831F9" w:rsidRPr="00122E52" w:rsidRDefault="005831F9" w:rsidP="005831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коммуникационных технологий;</w:t>
      </w:r>
    </w:p>
    <w:p w:rsidR="005831F9" w:rsidRPr="00122E52" w:rsidRDefault="005831F9" w:rsidP="005831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11) первоначальные представления об идеях и о методах геометрии как об универсальном языке науки и техники, о средстве моделирования явлений и процессов;</w:t>
      </w:r>
    </w:p>
    <w:p w:rsidR="000920F7" w:rsidRPr="00122E52" w:rsidRDefault="000920F7" w:rsidP="000920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12) умение видеть геометрическую задачу в контексте проблемной ситуации в других дисциплинах, в окружающей жизни;</w:t>
      </w:r>
    </w:p>
    <w:p w:rsidR="000920F7" w:rsidRPr="00122E52" w:rsidRDefault="000920F7" w:rsidP="000920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13) умение находить в различных источниках информацию, необходимую для решения математических проблем, и представлять её в понятной форме, принимать решение в условиях неполной или избыточной, точной или вероятностной информации;</w:t>
      </w:r>
    </w:p>
    <w:p w:rsidR="000920F7" w:rsidRPr="00122E52" w:rsidRDefault="000920F7" w:rsidP="000920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14) умение понимать и использовать математические средства наглядности (чертежи, таблицы, схемы и др.) для иллюстрации, интерпретации, аргументации;</w:t>
      </w:r>
    </w:p>
    <w:p w:rsidR="00722E01" w:rsidRPr="00122E52" w:rsidRDefault="00722E01" w:rsidP="00722E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122E52">
        <w:rPr>
          <w:rFonts w:ascii="Times New Roman" w:hAnsi="Times New Roman" w:cs="Times New Roman"/>
          <w:b/>
          <w:bCs/>
        </w:rPr>
        <w:t>предметные:</w:t>
      </w:r>
    </w:p>
    <w:p w:rsidR="00722E01" w:rsidRPr="00122E52" w:rsidRDefault="00722E01" w:rsidP="00722E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1) решать несложные практические расчётные задачи; решать задачи, связанные с отношением, пропорциональностью величин, дробями, процентами; пользоваться оценкой и прикидкой при практических расчётах; интерпретировать результаты решения задач с учётом ограничений, связанных с реальными свойствами рассматриваемых объектов;</w:t>
      </w:r>
    </w:p>
    <w:p w:rsidR="00722E01" w:rsidRPr="00122E52" w:rsidRDefault="00722E01" w:rsidP="00722E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2) пользоваться основными единицами длины, массы, времени, скорости,</w:t>
      </w:r>
    </w:p>
    <w:p w:rsidR="00722E01" w:rsidRPr="00122E52" w:rsidRDefault="00722E01" w:rsidP="00722E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площади, объёма; выражать более крупные единицы через более мелкие и наоборот;</w:t>
      </w:r>
    </w:p>
    <w:p w:rsidR="00722E01" w:rsidRPr="00122E52" w:rsidRDefault="00722E01" w:rsidP="00722E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3) осуществлять практические расчёты по формулам, составлять несложные</w:t>
      </w:r>
    </w:p>
    <w:p w:rsidR="00722E01" w:rsidRPr="00122E52" w:rsidRDefault="00722E01" w:rsidP="00722E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формулы, выражающие зависимости между величинами;</w:t>
      </w:r>
    </w:p>
    <w:p w:rsidR="00722E01" w:rsidRPr="00122E52" w:rsidRDefault="00722E01" w:rsidP="00722E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4) моделировать реальные ситуации на языке алгебры, составлять выражения, уравнения и неравенства по условию задачи; исследовать построенные модели с использованием аппарата алгебры;</w:t>
      </w:r>
    </w:p>
    <w:p w:rsidR="00722E01" w:rsidRPr="00122E52" w:rsidRDefault="00722E01" w:rsidP="00722E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5) описывать с помощью функций различные реальные зависимости между величинами; интерпретировать графики реальных зависимостей;</w:t>
      </w:r>
    </w:p>
    <w:p w:rsidR="00722E01" w:rsidRPr="00122E52" w:rsidRDefault="00722E01" w:rsidP="00722E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6) описывать реальные ситуации на языке геометрии, исследовать построенные модели с использованием геометрических понятий и теорем, решать практические задачи, связанные с нахождением геометрических величин;</w:t>
      </w:r>
    </w:p>
    <w:p w:rsidR="00722E01" w:rsidRPr="00122E52" w:rsidRDefault="00722E01" w:rsidP="00722E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7) анализировать реальные числовые данные, представленные в таблицах, на диаграммах, графиках.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22E52">
        <w:rPr>
          <w:rFonts w:ascii="Times New Roman" w:hAnsi="Times New Roman" w:cs="Times New Roman"/>
          <w:b/>
          <w:bCs/>
        </w:rPr>
        <w:t>Содержание курса «Реальная математика»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122E52">
        <w:rPr>
          <w:rFonts w:ascii="Times New Roman" w:hAnsi="Times New Roman" w:cs="Times New Roman"/>
          <w:b/>
          <w:bCs/>
        </w:rPr>
        <w:t>с указанием форм организации и видов деятельности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  <w:b/>
          <w:bCs/>
        </w:rPr>
        <w:t>Составление и преобразование буквенных выражений. Формулы</w:t>
      </w:r>
      <w:r w:rsidRPr="00122E52">
        <w:rPr>
          <w:rFonts w:ascii="Times New Roman" w:hAnsi="Times New Roman" w:cs="Times New Roman"/>
          <w:b/>
          <w:bCs/>
          <w:i/>
          <w:iCs/>
        </w:rPr>
        <w:t>.</w:t>
      </w:r>
      <w:r w:rsidRPr="00122E52">
        <w:rPr>
          <w:rFonts w:ascii="Times New Roman" w:hAnsi="Times New Roman" w:cs="Times New Roman"/>
        </w:rPr>
        <w:t>(3 часа)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Нахождение значений искомой величины. Составление выражений для искомой величины. Преобразование выражений для решения уравнений. Решение прикладных задач, в которых данные выражены буквами. Формулы. Решение физических и прикладных задач с использованием формул.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122E52">
        <w:rPr>
          <w:rFonts w:ascii="Times New Roman" w:hAnsi="Times New Roman" w:cs="Times New Roman"/>
          <w:i/>
          <w:iCs/>
        </w:rPr>
        <w:t>Виды деятельности обучающегося: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составляет буквенные выражения, пользуясь связями между значениями величин или количеств;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преобразовывает буквенные выражения с целью упрощения вычисления их значений, решения уравнений и систем, содержащих их, и т. д.;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находит выражения для неизвестных количеств и значений величин, если значения известных величин выражены не числами, а буквами;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lastRenderedPageBreak/>
        <w:t>– находит значение величины по заданной формуле; выражает одну величину через другие из формулы.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  <w:b/>
          <w:bCs/>
        </w:rPr>
        <w:t xml:space="preserve">Квадратные уравнения и их применение </w:t>
      </w:r>
      <w:r w:rsidRPr="00122E52">
        <w:rPr>
          <w:rFonts w:ascii="Times New Roman" w:hAnsi="Times New Roman" w:cs="Times New Roman"/>
        </w:rPr>
        <w:t>(3 часа)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Приёмы решения квадратных уравнений — математических моделей многих реальных процессов. Уравнения, сводящиеся к квадратным, их применение.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122E52">
        <w:rPr>
          <w:rFonts w:ascii="Times New Roman" w:hAnsi="Times New Roman" w:cs="Times New Roman"/>
          <w:i/>
          <w:iCs/>
        </w:rPr>
        <w:t>Виды деятельности обучающегося: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составляет квадратные уравнения для нахождения неизвестных значений величин и количеств;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составляет и решает уравнения, сводящиеся к квадратным с помощью преобразований для нахождения неизвестных значений величин и количеств;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применяет формулы для нахождения корней квадратных уравнений, теорему Виета, разложение квадратного трёхчлена к решению прикладных задач;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22E52">
        <w:rPr>
          <w:rFonts w:ascii="Times New Roman" w:hAnsi="Times New Roman" w:cs="Times New Roman"/>
          <w:b/>
          <w:bCs/>
        </w:rPr>
        <w:t>Системы уравнений, содержащих квадратные уравнения и их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  <w:b/>
          <w:bCs/>
        </w:rPr>
        <w:t xml:space="preserve">применение </w:t>
      </w:r>
      <w:r w:rsidRPr="00122E52">
        <w:rPr>
          <w:rFonts w:ascii="Times New Roman" w:hAnsi="Times New Roman" w:cs="Times New Roman"/>
        </w:rPr>
        <w:t>(3 часа)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Приёмы решения систем уравнений — математических моделей многих реальных процессов. Системы уравнений, по крайней мере, одно из которых выше первой степени, их применение.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122E52">
        <w:rPr>
          <w:rFonts w:ascii="Times New Roman" w:hAnsi="Times New Roman" w:cs="Times New Roman"/>
          <w:i/>
          <w:iCs/>
        </w:rPr>
        <w:t>Виды деятельности обучающегося: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составляет и решает системы уравнений с несколькими переменными, в которых хотя бы одно уравнение выше первой степени для нахождения неизвестных значений величин и количеств.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22E52">
        <w:rPr>
          <w:rFonts w:ascii="Times New Roman" w:hAnsi="Times New Roman" w:cs="Times New Roman"/>
          <w:b/>
          <w:bCs/>
        </w:rPr>
        <w:t>Графики квадратичных функций и их применение в практических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122E52">
        <w:rPr>
          <w:rFonts w:ascii="Times New Roman" w:hAnsi="Times New Roman" w:cs="Times New Roman"/>
          <w:b/>
          <w:bCs/>
        </w:rPr>
        <w:t>задачах (3 часа)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Квадратичная функция, её свойства и графики. Применение квадратичной функции.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122E52">
        <w:rPr>
          <w:rFonts w:ascii="Times New Roman" w:hAnsi="Times New Roman" w:cs="Times New Roman"/>
          <w:i/>
          <w:iCs/>
        </w:rPr>
        <w:t>Виды деятельности обучающегося: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использует понятие квадратичной функции, её свойства и графики для решения задач, связанных с равноускоренным движением;</w:t>
      </w:r>
    </w:p>
    <w:p w:rsidR="00BD2B87" w:rsidRPr="00122E52" w:rsidRDefault="00BD2B87" w:rsidP="00BD2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применяет результаты исследования квадратичной функции к решению прикладных задач, сводящихся к нахождению наибольшего и наименьшего значений функции.</w:t>
      </w:r>
    </w:p>
    <w:p w:rsidR="00BF7C12" w:rsidRPr="00122E52" w:rsidRDefault="00BF7C12" w:rsidP="00BF7C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  <w:b/>
          <w:bCs/>
        </w:rPr>
        <w:t xml:space="preserve">Процентные вычисления </w:t>
      </w:r>
      <w:r w:rsidRPr="00122E52">
        <w:rPr>
          <w:rFonts w:ascii="Times New Roman" w:hAnsi="Times New Roman" w:cs="Times New Roman"/>
        </w:rPr>
        <w:t>(3 часа)</w:t>
      </w:r>
    </w:p>
    <w:p w:rsidR="00BF7C12" w:rsidRPr="00122E52" w:rsidRDefault="00BF7C12" w:rsidP="00BF7C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Оценивание в процентах части от целого. Три основные задачи на проценты, их применение в финансовых операциях. Процент от процента. Процент от значения одной величины, зависящей от другой.</w:t>
      </w:r>
    </w:p>
    <w:p w:rsidR="00BF7C12" w:rsidRPr="00122E52" w:rsidRDefault="00BF7C12" w:rsidP="00BF7C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122E52">
        <w:rPr>
          <w:rFonts w:ascii="Times New Roman" w:hAnsi="Times New Roman" w:cs="Times New Roman"/>
          <w:i/>
          <w:iCs/>
        </w:rPr>
        <w:t>Виды деятельности обучающегося:</w:t>
      </w:r>
    </w:p>
    <w:p w:rsidR="00BF7C12" w:rsidRPr="00122E52" w:rsidRDefault="00BF7C12" w:rsidP="00BF7C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находит в практических задачах процент от числа, число по его проценту, процентное отношение двух чисел;</w:t>
      </w:r>
    </w:p>
    <w:p w:rsidR="00BF7C12" w:rsidRPr="00122E52" w:rsidRDefault="00BF7C12" w:rsidP="00BF7C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находит, как и на сколько процентов изменилось значение величины, если вначале оно изменилось на некоторое количество процентов, а затем полученное значение изменилось на какое-то количество процентов;</w:t>
      </w:r>
    </w:p>
    <w:p w:rsidR="00BF7C12" w:rsidRPr="00122E52" w:rsidRDefault="00BF7C12" w:rsidP="00BF7C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находит, на сколько процентов изменяется значение величины, если известно, как она зависит от некоторой величины, о которой известно на сколько процентов изменилось её значение.</w:t>
      </w:r>
    </w:p>
    <w:p w:rsidR="00BF7C12" w:rsidRPr="00122E52" w:rsidRDefault="00BF7C12" w:rsidP="00BF7C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22E52">
        <w:rPr>
          <w:rFonts w:ascii="Times New Roman" w:hAnsi="Times New Roman" w:cs="Times New Roman"/>
          <w:b/>
          <w:bCs/>
        </w:rPr>
        <w:t xml:space="preserve">Анализ диаграмм, таблиц, графиков </w:t>
      </w:r>
      <w:proofErr w:type="gramStart"/>
      <w:r w:rsidRPr="00122E52">
        <w:rPr>
          <w:rFonts w:ascii="Times New Roman" w:hAnsi="Times New Roman" w:cs="Times New Roman"/>
          <w:b/>
          <w:bCs/>
        </w:rPr>
        <w:t>( 3</w:t>
      </w:r>
      <w:proofErr w:type="gramEnd"/>
      <w:r w:rsidRPr="00122E52">
        <w:rPr>
          <w:rFonts w:ascii="Times New Roman" w:hAnsi="Times New Roman" w:cs="Times New Roman"/>
          <w:b/>
          <w:bCs/>
        </w:rPr>
        <w:t xml:space="preserve"> часа)</w:t>
      </w:r>
    </w:p>
    <w:p w:rsidR="00BF7C12" w:rsidRPr="00122E52" w:rsidRDefault="00BF7C12" w:rsidP="00BF7C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Диаграммы. Таблицы нормативов. Разные таблицы.</w:t>
      </w:r>
    </w:p>
    <w:p w:rsidR="00BF7C12" w:rsidRPr="00122E52" w:rsidRDefault="00BF7C12" w:rsidP="00BF7C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122E52">
        <w:rPr>
          <w:rFonts w:ascii="Times New Roman" w:hAnsi="Times New Roman" w:cs="Times New Roman"/>
          <w:i/>
          <w:iCs/>
        </w:rPr>
        <w:t>Виды деятельности обучающегося:</w:t>
      </w:r>
    </w:p>
    <w:p w:rsidR="00BF7C12" w:rsidRPr="00122E52" w:rsidRDefault="00BF7C12" w:rsidP="00BF7C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- анализирует реальные числовые данные, представленные в таблицах, на диаграммах, графиках;</w:t>
      </w:r>
    </w:p>
    <w:p w:rsidR="00BF7C12" w:rsidRPr="00122E52" w:rsidRDefault="00BF7C12" w:rsidP="00BF7C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- извлекает информацию, представленную в таблицах, на диаграммах, графиках;</w:t>
      </w:r>
    </w:p>
    <w:p w:rsidR="00BF7C12" w:rsidRPr="00122E52" w:rsidRDefault="00BF7C12" w:rsidP="00BF7C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- описывает и анализирует массивы числовых данных с помощью подходящих статистических характеристик.</w:t>
      </w:r>
    </w:p>
    <w:p w:rsidR="00313C9E" w:rsidRPr="00122E52" w:rsidRDefault="00313C9E" w:rsidP="00313C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  <w:b/>
          <w:bCs/>
        </w:rPr>
        <w:t xml:space="preserve">Практические задачи по геометрии </w:t>
      </w:r>
      <w:r w:rsidRPr="00122E52">
        <w:rPr>
          <w:rFonts w:ascii="Times New Roman" w:hAnsi="Times New Roman" w:cs="Times New Roman"/>
        </w:rPr>
        <w:t>(9 часов)</w:t>
      </w:r>
    </w:p>
    <w:p w:rsidR="00313C9E" w:rsidRPr="00122E52" w:rsidRDefault="00313C9E" w:rsidP="00313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Углы. Треугольники. Теорема Пифагора. Подобие треугольников. Вычисление длин и площадей. Разные задачи</w:t>
      </w:r>
    </w:p>
    <w:p w:rsidR="00313C9E" w:rsidRPr="00122E52" w:rsidRDefault="00313C9E" w:rsidP="00313C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122E52">
        <w:rPr>
          <w:rFonts w:ascii="Times New Roman" w:hAnsi="Times New Roman" w:cs="Times New Roman"/>
          <w:i/>
          <w:iCs/>
        </w:rPr>
        <w:t>Виды деятельности обучающегося:</w:t>
      </w:r>
    </w:p>
    <w:p w:rsidR="00313C9E" w:rsidRPr="00122E52" w:rsidRDefault="00313C9E" w:rsidP="00313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устанавливает соотношения между сторонами и углами треугольника;</w:t>
      </w:r>
    </w:p>
    <w:p w:rsidR="00313C9E" w:rsidRPr="00122E52" w:rsidRDefault="00313C9E" w:rsidP="00313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вычисляет неизвестные элементы треугольника, используя пропорциональную зависимость;</w:t>
      </w:r>
    </w:p>
    <w:p w:rsidR="00313C9E" w:rsidRPr="00122E52" w:rsidRDefault="00313C9E" w:rsidP="00313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применяет свойства треугольников для измерения длин, расстояний в реальных ситуациях;</w:t>
      </w:r>
    </w:p>
    <w:p w:rsidR="00313C9E" w:rsidRPr="00122E52" w:rsidRDefault="00313C9E" w:rsidP="00313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применяет понятия подобия для решения прикладных задач.</w:t>
      </w:r>
    </w:p>
    <w:p w:rsidR="00313C9E" w:rsidRPr="00122E52" w:rsidRDefault="00313C9E" w:rsidP="00313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применяет формулы площадей и объемов для решения практических задач в реальных ситуациях;</w:t>
      </w:r>
    </w:p>
    <w:p w:rsidR="00313C9E" w:rsidRPr="00122E52" w:rsidRDefault="00313C9E" w:rsidP="00313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осуществляют перевод единиц измерения площадей и объемов.</w:t>
      </w:r>
    </w:p>
    <w:p w:rsidR="00313C9E" w:rsidRPr="00122E52" w:rsidRDefault="00313C9E" w:rsidP="00313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конструирует модель реальной ситуации с помощью геометрических фигур.</w:t>
      </w:r>
    </w:p>
    <w:p w:rsidR="00313C9E" w:rsidRPr="00122E52" w:rsidRDefault="00313C9E" w:rsidP="00313C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  <w:b/>
          <w:bCs/>
        </w:rPr>
        <w:lastRenderedPageBreak/>
        <w:t xml:space="preserve">Текстовые задачи </w:t>
      </w:r>
      <w:r w:rsidRPr="00122E52">
        <w:rPr>
          <w:rFonts w:ascii="Times New Roman" w:hAnsi="Times New Roman" w:cs="Times New Roman"/>
        </w:rPr>
        <w:t>(6 часов)</w:t>
      </w:r>
    </w:p>
    <w:p w:rsidR="00313C9E" w:rsidRPr="00122E52" w:rsidRDefault="00313C9E" w:rsidP="00313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Задачи на проценты, сплавы и смеси. Движение по прямой. Задачи на движение по воде. Задачи на совместную работу. Разные задачи</w:t>
      </w:r>
    </w:p>
    <w:p w:rsidR="00313C9E" w:rsidRPr="00122E52" w:rsidRDefault="00313C9E" w:rsidP="00313C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122E52">
        <w:rPr>
          <w:rFonts w:ascii="Times New Roman" w:hAnsi="Times New Roman" w:cs="Times New Roman"/>
          <w:i/>
          <w:iCs/>
        </w:rPr>
        <w:t>Виды деятельности обучающегося:</w:t>
      </w:r>
    </w:p>
    <w:p w:rsidR="00313C9E" w:rsidRPr="00122E52" w:rsidRDefault="00313C9E" w:rsidP="00313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находит и сравнивает по значениям двух из трёх параметров прямолинейного равномерного движения тела (путь, скорость, время) значения третьего;</w:t>
      </w:r>
    </w:p>
    <w:p w:rsidR="00313C9E" w:rsidRPr="00122E52" w:rsidRDefault="00313C9E" w:rsidP="00313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находит параметры прямолинейного равномерного движения двух тел при движении как в одном направлении, так и в противоположных направлениях;</w:t>
      </w:r>
    </w:p>
    <w:p w:rsidR="00313C9E" w:rsidRPr="00122E52" w:rsidRDefault="00313C9E" w:rsidP="00313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– учитывает, когда движение тела происходит в движущейся среде;</w:t>
      </w:r>
    </w:p>
    <w:p w:rsidR="00313C9E" w:rsidRPr="00122E52" w:rsidRDefault="00313C9E" w:rsidP="00313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- решает задачи на совместную работу;</w:t>
      </w:r>
    </w:p>
    <w:p w:rsidR="00313C9E" w:rsidRPr="00122E52" w:rsidRDefault="00313C9E" w:rsidP="00313C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- решает задачи на проценты, сплавы и смеси.</w:t>
      </w:r>
    </w:p>
    <w:p w:rsidR="00406711" w:rsidRPr="00122E52" w:rsidRDefault="00406711" w:rsidP="004067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22E52">
        <w:rPr>
          <w:rFonts w:ascii="Times New Roman" w:hAnsi="Times New Roman" w:cs="Times New Roman"/>
          <w:b/>
          <w:bCs/>
        </w:rPr>
        <w:t>Описание учебно-методического и материально-технического</w:t>
      </w:r>
    </w:p>
    <w:p w:rsidR="00406711" w:rsidRPr="00122E52" w:rsidRDefault="00406711" w:rsidP="004067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122E52">
        <w:rPr>
          <w:rFonts w:ascii="Times New Roman" w:hAnsi="Times New Roman" w:cs="Times New Roman"/>
          <w:b/>
          <w:bCs/>
        </w:rPr>
        <w:t>обеспечения образовательного процесса</w:t>
      </w:r>
    </w:p>
    <w:p w:rsidR="00406711" w:rsidRPr="00122E52" w:rsidRDefault="00406711" w:rsidP="004067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122E52">
        <w:rPr>
          <w:rFonts w:ascii="Times New Roman" w:hAnsi="Times New Roman" w:cs="Times New Roman"/>
          <w:i/>
          <w:iCs/>
        </w:rPr>
        <w:t>Технические средства обучения.</w:t>
      </w:r>
    </w:p>
    <w:p w:rsidR="00406711" w:rsidRPr="00122E52" w:rsidRDefault="00406711" w:rsidP="004067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• персональный компьютер;</w:t>
      </w:r>
    </w:p>
    <w:p w:rsidR="00406711" w:rsidRPr="00122E52" w:rsidRDefault="00406711" w:rsidP="004067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• мультимедийный проектор;</w:t>
      </w:r>
    </w:p>
    <w:p w:rsidR="00406711" w:rsidRPr="00122E52" w:rsidRDefault="00406711" w:rsidP="004067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• чертёжные инструменты</w:t>
      </w:r>
    </w:p>
    <w:p w:rsidR="00406711" w:rsidRPr="00122E52" w:rsidRDefault="00406711" w:rsidP="004067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122E52">
        <w:rPr>
          <w:rFonts w:ascii="Times New Roman" w:hAnsi="Times New Roman" w:cs="Times New Roman"/>
          <w:i/>
          <w:iCs/>
        </w:rPr>
        <w:t>Наглядные пособия по курсу.</w:t>
      </w:r>
    </w:p>
    <w:p w:rsidR="00406711" w:rsidRPr="00122E52" w:rsidRDefault="00406711" w:rsidP="004067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• раздаточный материал для освоения разделов курса.</w:t>
      </w:r>
    </w:p>
    <w:p w:rsidR="00406711" w:rsidRPr="00122E52" w:rsidRDefault="00406711" w:rsidP="004067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122E52">
        <w:rPr>
          <w:rFonts w:ascii="Times New Roman" w:hAnsi="Times New Roman" w:cs="Times New Roman"/>
          <w:i/>
          <w:iCs/>
        </w:rPr>
        <w:t>Библиотечный фонд</w:t>
      </w:r>
    </w:p>
    <w:p w:rsidR="00742E9E" w:rsidRPr="00122E52" w:rsidRDefault="00742E9E" w:rsidP="00742E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22E52">
        <w:rPr>
          <w:rFonts w:ascii="Times New Roman" w:hAnsi="Times New Roman" w:cs="Times New Roman"/>
          <w:b/>
          <w:bCs/>
        </w:rPr>
        <w:t>Список литературы:</w:t>
      </w:r>
    </w:p>
    <w:p w:rsidR="00742E9E" w:rsidRPr="00122E52" w:rsidRDefault="00742E9E" w:rsidP="00742E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 xml:space="preserve">1. </w:t>
      </w:r>
      <w:r w:rsidRPr="00122E52">
        <w:rPr>
          <w:rFonts w:ascii="Times New Roman" w:hAnsi="Times New Roman" w:cs="Times New Roman"/>
          <w:i/>
          <w:iCs/>
        </w:rPr>
        <w:t>А. Г. Мерзляк</w:t>
      </w:r>
      <w:r w:rsidRPr="00122E52">
        <w:rPr>
          <w:rFonts w:ascii="Times New Roman" w:hAnsi="Times New Roman" w:cs="Times New Roman"/>
        </w:rPr>
        <w:t xml:space="preserve">. Алгебра: 8 </w:t>
      </w:r>
      <w:proofErr w:type="spellStart"/>
      <w:r w:rsidRPr="00122E52">
        <w:rPr>
          <w:rFonts w:ascii="Times New Roman" w:hAnsi="Times New Roman" w:cs="Times New Roman"/>
        </w:rPr>
        <w:t>кл</w:t>
      </w:r>
      <w:proofErr w:type="spellEnd"/>
      <w:r w:rsidRPr="00122E52">
        <w:rPr>
          <w:rFonts w:ascii="Times New Roman" w:hAnsi="Times New Roman" w:cs="Times New Roman"/>
        </w:rPr>
        <w:t>.: учебник для общеобразовательных учреждений / А. Г. Мерзляк, В. Б. Полонский, М. С. Якир. − М.:</w:t>
      </w:r>
      <w:proofErr w:type="spellStart"/>
      <w:r w:rsidRPr="00122E52">
        <w:rPr>
          <w:rFonts w:ascii="Times New Roman" w:hAnsi="Times New Roman" w:cs="Times New Roman"/>
        </w:rPr>
        <w:t>Вентана</w:t>
      </w:r>
      <w:proofErr w:type="spellEnd"/>
      <w:r w:rsidRPr="00122E52">
        <w:rPr>
          <w:rFonts w:ascii="Times New Roman" w:hAnsi="Times New Roman" w:cs="Times New Roman"/>
        </w:rPr>
        <w:t>-Граф.</w:t>
      </w:r>
    </w:p>
    <w:p w:rsidR="00742E9E" w:rsidRPr="00122E52" w:rsidRDefault="00742E9E" w:rsidP="00742E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 xml:space="preserve">2. Геометрия: 8 класс: учебник для учащихся общеобразовательных учреждений/ А.Г. Мерзляк, В.Б. Полонский, М.С. Якир. — </w:t>
      </w:r>
      <w:proofErr w:type="gramStart"/>
      <w:r w:rsidRPr="00122E52">
        <w:rPr>
          <w:rFonts w:ascii="Times New Roman" w:hAnsi="Times New Roman" w:cs="Times New Roman"/>
        </w:rPr>
        <w:t>М. :</w:t>
      </w:r>
      <w:proofErr w:type="gramEnd"/>
      <w:r w:rsidRPr="00122E52">
        <w:rPr>
          <w:rFonts w:ascii="Times New Roman" w:hAnsi="Times New Roman" w:cs="Times New Roman"/>
        </w:rPr>
        <w:t xml:space="preserve"> </w:t>
      </w:r>
      <w:proofErr w:type="spellStart"/>
      <w:r w:rsidRPr="00122E52">
        <w:rPr>
          <w:rFonts w:ascii="Times New Roman" w:hAnsi="Times New Roman" w:cs="Times New Roman"/>
        </w:rPr>
        <w:t>Вентана</w:t>
      </w:r>
      <w:proofErr w:type="spellEnd"/>
      <w:r w:rsidRPr="00122E52">
        <w:rPr>
          <w:rFonts w:ascii="Times New Roman" w:hAnsi="Times New Roman" w:cs="Times New Roman"/>
        </w:rPr>
        <w:t>-Граф.</w:t>
      </w:r>
    </w:p>
    <w:p w:rsidR="00742E9E" w:rsidRPr="00122E52" w:rsidRDefault="00742E9E" w:rsidP="00742E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 xml:space="preserve">3. </w:t>
      </w:r>
      <w:r w:rsidRPr="00122E52">
        <w:rPr>
          <w:rFonts w:ascii="Times New Roman" w:hAnsi="Times New Roman" w:cs="Times New Roman"/>
          <w:i/>
          <w:iCs/>
        </w:rPr>
        <w:t>А. Г. Мерзляк</w:t>
      </w:r>
      <w:r w:rsidRPr="00122E52">
        <w:rPr>
          <w:rFonts w:ascii="Times New Roman" w:hAnsi="Times New Roman" w:cs="Times New Roman"/>
        </w:rPr>
        <w:t xml:space="preserve">. Алгебра: 9 </w:t>
      </w:r>
      <w:proofErr w:type="spellStart"/>
      <w:r w:rsidRPr="00122E52">
        <w:rPr>
          <w:rFonts w:ascii="Times New Roman" w:hAnsi="Times New Roman" w:cs="Times New Roman"/>
        </w:rPr>
        <w:t>кл</w:t>
      </w:r>
      <w:proofErr w:type="spellEnd"/>
      <w:r w:rsidRPr="00122E52">
        <w:rPr>
          <w:rFonts w:ascii="Times New Roman" w:hAnsi="Times New Roman" w:cs="Times New Roman"/>
        </w:rPr>
        <w:t xml:space="preserve">.: учебник для общеобразовательных учреждений / А. Г. Мерзляк, В. Б. Полонский, М. С. Якир. − М.: </w:t>
      </w:r>
      <w:proofErr w:type="spellStart"/>
      <w:r w:rsidRPr="00122E52">
        <w:rPr>
          <w:rFonts w:ascii="Times New Roman" w:hAnsi="Times New Roman" w:cs="Times New Roman"/>
        </w:rPr>
        <w:t>Вентана</w:t>
      </w:r>
      <w:proofErr w:type="spellEnd"/>
      <w:r w:rsidRPr="00122E52">
        <w:rPr>
          <w:rFonts w:ascii="Times New Roman" w:hAnsi="Times New Roman" w:cs="Times New Roman"/>
        </w:rPr>
        <w:t>-Граф.</w:t>
      </w:r>
    </w:p>
    <w:p w:rsidR="00742E9E" w:rsidRPr="00122E52" w:rsidRDefault="00742E9E" w:rsidP="00742E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 xml:space="preserve">4. Геометрия: 9 класс: учебник для учащихся общеобразовательных учреждений/ А.Г. Мерзляк, В.Б. Полонский, М.С. Якир. — </w:t>
      </w:r>
      <w:proofErr w:type="gramStart"/>
      <w:r w:rsidRPr="00122E52">
        <w:rPr>
          <w:rFonts w:ascii="Times New Roman" w:hAnsi="Times New Roman" w:cs="Times New Roman"/>
        </w:rPr>
        <w:t>М. :</w:t>
      </w:r>
      <w:proofErr w:type="gramEnd"/>
      <w:r w:rsidRPr="00122E52">
        <w:rPr>
          <w:rFonts w:ascii="Times New Roman" w:hAnsi="Times New Roman" w:cs="Times New Roman"/>
        </w:rPr>
        <w:t xml:space="preserve"> </w:t>
      </w:r>
      <w:proofErr w:type="spellStart"/>
      <w:r w:rsidRPr="00122E52">
        <w:rPr>
          <w:rFonts w:ascii="Times New Roman" w:hAnsi="Times New Roman" w:cs="Times New Roman"/>
        </w:rPr>
        <w:t>Вентана</w:t>
      </w:r>
      <w:proofErr w:type="spellEnd"/>
      <w:r w:rsidRPr="00122E52">
        <w:rPr>
          <w:rFonts w:ascii="Times New Roman" w:hAnsi="Times New Roman" w:cs="Times New Roman"/>
        </w:rPr>
        <w:t>-Граф.</w:t>
      </w:r>
    </w:p>
    <w:p w:rsidR="00742E9E" w:rsidRPr="00122E52" w:rsidRDefault="00742E9E" w:rsidP="00742E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 xml:space="preserve">5. ГИА 2019. Математика. 9 класс. Типовые тестовые задания Ященко </w:t>
      </w:r>
      <w:proofErr w:type="spellStart"/>
      <w:r w:rsidRPr="00122E52">
        <w:rPr>
          <w:rFonts w:ascii="Times New Roman" w:hAnsi="Times New Roman" w:cs="Times New Roman"/>
        </w:rPr>
        <w:t>И.В.,Шестаков</w:t>
      </w:r>
      <w:proofErr w:type="spellEnd"/>
      <w:r w:rsidRPr="00122E52">
        <w:rPr>
          <w:rFonts w:ascii="Times New Roman" w:hAnsi="Times New Roman" w:cs="Times New Roman"/>
        </w:rPr>
        <w:t xml:space="preserve"> С.А., Трепалин А.С., Семенов А.А., Захаров П.И.;</w:t>
      </w:r>
    </w:p>
    <w:p w:rsidR="00742E9E" w:rsidRPr="00122E52" w:rsidRDefault="00742E9E" w:rsidP="00742E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2E52">
        <w:rPr>
          <w:rFonts w:ascii="Times New Roman" w:hAnsi="Times New Roman" w:cs="Times New Roman"/>
        </w:rPr>
        <w:t>6. Лысенко Ф.Ф. Математика 9 класс. Подготовка к ОГЭ-9. 2018/Ростов-на-Дону, Издательство «Легион», 2018</w:t>
      </w:r>
    </w:p>
    <w:p w:rsidR="002B67F4" w:rsidRPr="00122E52" w:rsidRDefault="002B67F4" w:rsidP="002B67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122E52">
        <w:rPr>
          <w:rFonts w:ascii="Times New Roman" w:hAnsi="Times New Roman" w:cs="Times New Roman"/>
          <w:b/>
          <w:bCs/>
          <w:color w:val="000000"/>
        </w:rPr>
        <w:t>Интернет ресурсы:</w:t>
      </w:r>
    </w:p>
    <w:p w:rsidR="002B67F4" w:rsidRPr="00122E52" w:rsidRDefault="002B67F4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</w:rPr>
      </w:pPr>
      <w:r w:rsidRPr="00122E52">
        <w:rPr>
          <w:rFonts w:ascii="Times New Roman" w:hAnsi="Times New Roman" w:cs="Times New Roman"/>
          <w:color w:val="000000"/>
        </w:rPr>
        <w:t xml:space="preserve">1. </w:t>
      </w:r>
      <w:r w:rsidRPr="00122E52">
        <w:rPr>
          <w:rFonts w:ascii="Times New Roman" w:hAnsi="Times New Roman" w:cs="Times New Roman"/>
          <w:color w:val="0000FF"/>
        </w:rPr>
        <w:t>http://reshuoge.ru</w:t>
      </w:r>
    </w:p>
    <w:p w:rsidR="002B67F4" w:rsidRPr="00122E52" w:rsidRDefault="002B67F4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22E52">
        <w:rPr>
          <w:rFonts w:ascii="Times New Roman" w:hAnsi="Times New Roman" w:cs="Times New Roman"/>
          <w:color w:val="000000"/>
        </w:rPr>
        <w:t>2. http://www.fipi.ru</w:t>
      </w:r>
    </w:p>
    <w:p w:rsidR="002B67F4" w:rsidRPr="00122E52" w:rsidRDefault="002B67F4" w:rsidP="002B67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122E52">
        <w:rPr>
          <w:rFonts w:ascii="Times New Roman" w:hAnsi="Times New Roman" w:cs="Times New Roman"/>
          <w:i/>
          <w:iCs/>
          <w:color w:val="000000"/>
        </w:rPr>
        <w:t xml:space="preserve">Планируемый результат - </w:t>
      </w:r>
      <w:r w:rsidRPr="00122E52">
        <w:rPr>
          <w:rFonts w:ascii="Times New Roman" w:hAnsi="Times New Roman" w:cs="Times New Roman"/>
          <w:color w:val="000000"/>
        </w:rPr>
        <w:t>успешное участие в олимпиадах по математике,</w:t>
      </w:r>
    </w:p>
    <w:p w:rsidR="002B67F4" w:rsidRPr="00122E52" w:rsidRDefault="002B67F4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22E52">
        <w:rPr>
          <w:rFonts w:ascii="Times New Roman" w:hAnsi="Times New Roman" w:cs="Times New Roman"/>
          <w:color w:val="000000"/>
        </w:rPr>
        <w:t>успешная сдача ОГЭ по математике.</w:t>
      </w:r>
    </w:p>
    <w:p w:rsidR="002B67F4" w:rsidRDefault="002B67F4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5903" w:rsidRPr="00122E52" w:rsidRDefault="00535903" w:rsidP="002B6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00B90" w:rsidRDefault="00406711" w:rsidP="00406711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t>Учебно-тематический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3"/>
        <w:gridCol w:w="4862"/>
        <w:gridCol w:w="1499"/>
        <w:gridCol w:w="993"/>
        <w:gridCol w:w="1004"/>
      </w:tblGrid>
      <w:tr w:rsidR="0058667B" w:rsidTr="005E7BB3"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7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занятия</w:t>
            </w: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7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0" w:type="auto"/>
          </w:tcPr>
          <w:p w:rsidR="0058667B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7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</w:p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7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7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план</w:t>
            </w: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7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факт</w:t>
            </w:r>
          </w:p>
        </w:tc>
      </w:tr>
      <w:tr w:rsidR="0058667B" w:rsidTr="00B20814">
        <w:tc>
          <w:tcPr>
            <w:tcW w:w="0" w:type="auto"/>
            <w:gridSpan w:val="5"/>
          </w:tcPr>
          <w:p w:rsidR="0058667B" w:rsidRPr="0058667B" w:rsidRDefault="0058667B" w:rsidP="005866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667B">
              <w:rPr>
                <w:rFonts w:ascii="Times New Roman" w:hAnsi="Times New Roman" w:cs="Times New Roman"/>
                <w:b/>
                <w:bCs/>
              </w:rPr>
              <w:t>Составление и преобразование буквенных выражений. Формулы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58667B">
              <w:rPr>
                <w:rFonts w:ascii="Times New Roman" w:hAnsi="Times New Roman" w:cs="Times New Roman"/>
                <w:b/>
                <w:bCs/>
              </w:rPr>
              <w:t>3 ч</w:t>
            </w:r>
            <w:r>
              <w:rPr>
                <w:rFonts w:ascii="Times New Roman" w:hAnsi="Times New Roman" w:cs="Times New Roman"/>
                <w:b/>
                <w:bCs/>
              </w:rPr>
              <w:t>.)</w:t>
            </w:r>
          </w:p>
        </w:tc>
      </w:tr>
      <w:tr w:rsidR="0058667B" w:rsidTr="005E7BB3">
        <w:tc>
          <w:tcPr>
            <w:tcW w:w="0" w:type="auto"/>
          </w:tcPr>
          <w:p w:rsidR="005E7BB3" w:rsidRPr="005E7BB3" w:rsidRDefault="0058667B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58667B" w:rsidRDefault="0058667B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667B">
              <w:rPr>
                <w:rFonts w:ascii="Times New Roman" w:hAnsi="Times New Roman" w:cs="Times New Roman"/>
                <w:sz w:val="24"/>
                <w:szCs w:val="24"/>
              </w:rPr>
              <w:t>Вычисление по формуле</w:t>
            </w:r>
          </w:p>
        </w:tc>
        <w:tc>
          <w:tcPr>
            <w:tcW w:w="0" w:type="auto"/>
          </w:tcPr>
          <w:p w:rsidR="005E7BB3" w:rsidRPr="005E7BB3" w:rsidRDefault="0058667B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67B" w:rsidTr="005E7BB3">
        <w:tc>
          <w:tcPr>
            <w:tcW w:w="0" w:type="auto"/>
          </w:tcPr>
          <w:p w:rsidR="005E7BB3" w:rsidRPr="005E7BB3" w:rsidRDefault="0058667B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E7BB3" w:rsidRPr="0058667B" w:rsidRDefault="0058667B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667B">
              <w:rPr>
                <w:rFonts w:ascii="TimesNewRoman" w:hAnsi="TimesNewRoman" w:cs="TimesNewRoman"/>
                <w:sz w:val="24"/>
                <w:szCs w:val="24"/>
              </w:rPr>
              <w:t>Линейные уравнения</w:t>
            </w:r>
          </w:p>
        </w:tc>
        <w:tc>
          <w:tcPr>
            <w:tcW w:w="0" w:type="auto"/>
          </w:tcPr>
          <w:p w:rsidR="005E7BB3" w:rsidRPr="005E7BB3" w:rsidRDefault="0058667B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67B" w:rsidTr="005E7BB3">
        <w:tc>
          <w:tcPr>
            <w:tcW w:w="0" w:type="auto"/>
          </w:tcPr>
          <w:p w:rsidR="005E7BB3" w:rsidRPr="005E7BB3" w:rsidRDefault="0058667B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E7BB3" w:rsidRPr="0058667B" w:rsidRDefault="0058667B" w:rsidP="0058667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58667B">
              <w:rPr>
                <w:rFonts w:ascii="TimesNewRoman" w:hAnsi="TimesNewRoman" w:cs="TimesNewRoman"/>
                <w:sz w:val="24"/>
                <w:szCs w:val="24"/>
              </w:rPr>
              <w:t>Решение физических и прикладных задач с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58667B">
              <w:rPr>
                <w:rFonts w:ascii="TimesNewRoman" w:hAnsi="TimesNewRoman" w:cs="TimesNewRoman"/>
                <w:sz w:val="24"/>
                <w:szCs w:val="24"/>
              </w:rPr>
              <w:t>использованием формул.</w:t>
            </w:r>
          </w:p>
        </w:tc>
        <w:tc>
          <w:tcPr>
            <w:tcW w:w="0" w:type="auto"/>
          </w:tcPr>
          <w:p w:rsidR="005E7BB3" w:rsidRPr="005E7BB3" w:rsidRDefault="0058667B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67B" w:rsidTr="00C76699">
        <w:tc>
          <w:tcPr>
            <w:tcW w:w="0" w:type="auto"/>
            <w:gridSpan w:val="5"/>
          </w:tcPr>
          <w:p w:rsidR="0058667B" w:rsidRPr="0058667B" w:rsidRDefault="0058667B" w:rsidP="005866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66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Квадратные уравнения и их применение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5866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  <w:tr w:rsidR="0058667B" w:rsidTr="005E7BB3">
        <w:tc>
          <w:tcPr>
            <w:tcW w:w="0" w:type="auto"/>
          </w:tcPr>
          <w:p w:rsidR="005E7BB3" w:rsidRPr="005E7BB3" w:rsidRDefault="002A4B75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E7BB3" w:rsidRPr="002A4B75" w:rsidRDefault="002A4B75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4B75">
              <w:rPr>
                <w:rFonts w:ascii="Times New Roman" w:hAnsi="Times New Roman" w:cs="Times New Roman"/>
                <w:sz w:val="24"/>
                <w:szCs w:val="24"/>
              </w:rPr>
              <w:t>Приёмы решения квадратных уравнений</w:t>
            </w:r>
          </w:p>
        </w:tc>
        <w:tc>
          <w:tcPr>
            <w:tcW w:w="0" w:type="auto"/>
          </w:tcPr>
          <w:p w:rsidR="005E7BB3" w:rsidRPr="005E7BB3" w:rsidRDefault="002A4B75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67B" w:rsidTr="005E7BB3">
        <w:tc>
          <w:tcPr>
            <w:tcW w:w="0" w:type="auto"/>
          </w:tcPr>
          <w:p w:rsidR="005E7BB3" w:rsidRPr="005E7BB3" w:rsidRDefault="002A4B75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5E7BB3" w:rsidRPr="002A4B75" w:rsidRDefault="002A4B75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4B75">
              <w:rPr>
                <w:rFonts w:ascii="Times New Roman" w:hAnsi="Times New Roman" w:cs="Times New Roman"/>
                <w:sz w:val="24"/>
                <w:szCs w:val="24"/>
              </w:rPr>
              <w:t>Уравнения, сводящиеся к квадратным</w:t>
            </w:r>
          </w:p>
        </w:tc>
        <w:tc>
          <w:tcPr>
            <w:tcW w:w="0" w:type="auto"/>
          </w:tcPr>
          <w:p w:rsidR="005E7BB3" w:rsidRPr="005E7BB3" w:rsidRDefault="002A4B75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67B" w:rsidTr="005E7BB3">
        <w:tc>
          <w:tcPr>
            <w:tcW w:w="0" w:type="auto"/>
          </w:tcPr>
          <w:p w:rsidR="005E7BB3" w:rsidRPr="005E7BB3" w:rsidRDefault="002A4B75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5E7BB3" w:rsidRPr="002A4B75" w:rsidRDefault="002A4B75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4B75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квадратных уравнений</w:t>
            </w:r>
          </w:p>
        </w:tc>
        <w:tc>
          <w:tcPr>
            <w:tcW w:w="0" w:type="auto"/>
          </w:tcPr>
          <w:p w:rsidR="005E7BB3" w:rsidRPr="005E7BB3" w:rsidRDefault="002A4B75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67B" w:rsidTr="005E7BB3">
        <w:tc>
          <w:tcPr>
            <w:tcW w:w="0" w:type="auto"/>
          </w:tcPr>
          <w:p w:rsidR="005E7BB3" w:rsidRPr="005E7BB3" w:rsidRDefault="00606766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5E7BB3" w:rsidRPr="00606766" w:rsidRDefault="00606766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766">
              <w:rPr>
                <w:rFonts w:ascii="Times New Roman" w:hAnsi="Times New Roman" w:cs="Times New Roman"/>
                <w:sz w:val="24"/>
                <w:szCs w:val="24"/>
              </w:rPr>
              <w:t>Приёмы решения систем уравнений</w:t>
            </w:r>
          </w:p>
        </w:tc>
        <w:tc>
          <w:tcPr>
            <w:tcW w:w="0" w:type="auto"/>
          </w:tcPr>
          <w:p w:rsidR="005E7BB3" w:rsidRPr="005E7BB3" w:rsidRDefault="00606766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67B" w:rsidTr="005E7BB3">
        <w:tc>
          <w:tcPr>
            <w:tcW w:w="0" w:type="auto"/>
          </w:tcPr>
          <w:p w:rsidR="005E7BB3" w:rsidRPr="005E7BB3" w:rsidRDefault="00606766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5E7BB3" w:rsidRPr="00606766" w:rsidRDefault="00606766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766">
              <w:rPr>
                <w:rFonts w:ascii="Times New Roman" w:hAnsi="Times New Roman" w:cs="Times New Roman"/>
                <w:sz w:val="24"/>
                <w:szCs w:val="24"/>
              </w:rPr>
              <w:t>Системы уравнений и их применение</w:t>
            </w:r>
          </w:p>
        </w:tc>
        <w:tc>
          <w:tcPr>
            <w:tcW w:w="0" w:type="auto"/>
          </w:tcPr>
          <w:p w:rsidR="005E7BB3" w:rsidRPr="005E7BB3" w:rsidRDefault="00606766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67B" w:rsidTr="005E7BB3">
        <w:tc>
          <w:tcPr>
            <w:tcW w:w="0" w:type="auto"/>
          </w:tcPr>
          <w:p w:rsidR="005E7BB3" w:rsidRPr="005E7BB3" w:rsidRDefault="00606766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5E7BB3" w:rsidRPr="00606766" w:rsidRDefault="00606766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766">
              <w:rPr>
                <w:rFonts w:ascii="Times New Roman" w:hAnsi="Times New Roman" w:cs="Times New Roman"/>
                <w:sz w:val="24"/>
                <w:szCs w:val="24"/>
              </w:rPr>
              <w:t>Системы уравнений и их применение</w:t>
            </w:r>
          </w:p>
        </w:tc>
        <w:tc>
          <w:tcPr>
            <w:tcW w:w="0" w:type="auto"/>
          </w:tcPr>
          <w:p w:rsidR="005E7BB3" w:rsidRPr="005E7BB3" w:rsidRDefault="00606766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64CA" w:rsidTr="007F4CB9">
        <w:tc>
          <w:tcPr>
            <w:tcW w:w="0" w:type="auto"/>
            <w:gridSpan w:val="5"/>
          </w:tcPr>
          <w:p w:rsidR="009D64CA" w:rsidRPr="005E7BB3" w:rsidRDefault="009D64CA" w:rsidP="009D64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Графики квадратичных функций и их применение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D6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практических задачах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9D64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  <w:tr w:rsidR="0058667B" w:rsidTr="005E7BB3">
        <w:tc>
          <w:tcPr>
            <w:tcW w:w="0" w:type="auto"/>
          </w:tcPr>
          <w:p w:rsidR="005E7BB3" w:rsidRPr="005E7BB3" w:rsidRDefault="004E3577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5E7BB3" w:rsidRPr="004E3577" w:rsidRDefault="004E3577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577">
              <w:rPr>
                <w:rFonts w:ascii="Times New Roman" w:hAnsi="Times New Roman" w:cs="Times New Roman"/>
                <w:sz w:val="24"/>
                <w:szCs w:val="24"/>
              </w:rPr>
              <w:t>Квадратичная функция, её свойства и графики.</w:t>
            </w:r>
          </w:p>
        </w:tc>
        <w:tc>
          <w:tcPr>
            <w:tcW w:w="0" w:type="auto"/>
          </w:tcPr>
          <w:p w:rsidR="005E7BB3" w:rsidRPr="005E7BB3" w:rsidRDefault="004E3577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67B" w:rsidTr="005E7BB3">
        <w:tc>
          <w:tcPr>
            <w:tcW w:w="0" w:type="auto"/>
          </w:tcPr>
          <w:p w:rsidR="005E7BB3" w:rsidRPr="005E7BB3" w:rsidRDefault="004E3577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5E7BB3" w:rsidRPr="004E3577" w:rsidRDefault="004E3577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577">
              <w:rPr>
                <w:rFonts w:ascii="Times New Roman" w:hAnsi="Times New Roman" w:cs="Times New Roman"/>
                <w:sz w:val="24"/>
                <w:szCs w:val="24"/>
              </w:rPr>
              <w:t>Применение квадратичной функции.</w:t>
            </w:r>
          </w:p>
        </w:tc>
        <w:tc>
          <w:tcPr>
            <w:tcW w:w="0" w:type="auto"/>
          </w:tcPr>
          <w:p w:rsidR="005E7BB3" w:rsidRPr="005E7BB3" w:rsidRDefault="004E3577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67B" w:rsidTr="005E7BB3">
        <w:tc>
          <w:tcPr>
            <w:tcW w:w="0" w:type="auto"/>
          </w:tcPr>
          <w:p w:rsidR="005E7BB3" w:rsidRPr="005E7BB3" w:rsidRDefault="004E3577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5E7BB3" w:rsidRPr="004E3577" w:rsidRDefault="004E3577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577">
              <w:rPr>
                <w:rFonts w:ascii="Times New Roman" w:hAnsi="Times New Roman" w:cs="Times New Roman"/>
                <w:sz w:val="24"/>
                <w:szCs w:val="24"/>
              </w:rPr>
              <w:t>Применение квадратичной функции.</w:t>
            </w:r>
          </w:p>
        </w:tc>
        <w:tc>
          <w:tcPr>
            <w:tcW w:w="0" w:type="auto"/>
          </w:tcPr>
          <w:p w:rsidR="005E7BB3" w:rsidRPr="005E7BB3" w:rsidRDefault="004E3577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464B" w:rsidTr="00A774FD">
        <w:tc>
          <w:tcPr>
            <w:tcW w:w="0" w:type="auto"/>
            <w:gridSpan w:val="5"/>
          </w:tcPr>
          <w:p w:rsidR="005C464B" w:rsidRPr="005C464B" w:rsidRDefault="005C464B" w:rsidP="005C46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46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Процентные вычисления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5C46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  <w:tr w:rsidR="0058667B" w:rsidTr="005E7BB3">
        <w:tc>
          <w:tcPr>
            <w:tcW w:w="0" w:type="auto"/>
          </w:tcPr>
          <w:p w:rsidR="005E7BB3" w:rsidRPr="005E7BB3" w:rsidRDefault="002A3C8B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5E7BB3" w:rsidRPr="002A3C8B" w:rsidRDefault="002A3C8B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3C8B">
              <w:rPr>
                <w:rFonts w:ascii="Times New Roman" w:hAnsi="Times New Roman" w:cs="Times New Roman"/>
                <w:sz w:val="24"/>
                <w:szCs w:val="24"/>
              </w:rPr>
              <w:t>Оценивание в процентах части от целого</w:t>
            </w:r>
          </w:p>
        </w:tc>
        <w:tc>
          <w:tcPr>
            <w:tcW w:w="0" w:type="auto"/>
          </w:tcPr>
          <w:p w:rsidR="005E7BB3" w:rsidRPr="005E7BB3" w:rsidRDefault="002A3C8B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67B" w:rsidTr="005E7BB3">
        <w:tc>
          <w:tcPr>
            <w:tcW w:w="0" w:type="auto"/>
          </w:tcPr>
          <w:p w:rsidR="005E7BB3" w:rsidRPr="005E7BB3" w:rsidRDefault="002A3C8B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5E7BB3" w:rsidRPr="002A3C8B" w:rsidRDefault="002A3C8B" w:rsidP="002A3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C8B">
              <w:rPr>
                <w:rFonts w:ascii="Times New Roman" w:hAnsi="Times New Roman" w:cs="Times New Roman"/>
                <w:sz w:val="24"/>
                <w:szCs w:val="24"/>
              </w:rPr>
              <w:t>Процент от процента. Процент от значения одной величины, зависящей от другой.</w:t>
            </w:r>
          </w:p>
        </w:tc>
        <w:tc>
          <w:tcPr>
            <w:tcW w:w="0" w:type="auto"/>
          </w:tcPr>
          <w:p w:rsidR="005E7BB3" w:rsidRPr="005E7BB3" w:rsidRDefault="002A3C8B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67B" w:rsidTr="005E7BB3">
        <w:tc>
          <w:tcPr>
            <w:tcW w:w="0" w:type="auto"/>
          </w:tcPr>
          <w:p w:rsidR="005E7BB3" w:rsidRPr="005E7BB3" w:rsidRDefault="002A3C8B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5E7BB3" w:rsidRPr="002A3C8B" w:rsidRDefault="002A3C8B" w:rsidP="002A3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C8B">
              <w:rPr>
                <w:rFonts w:ascii="Times New Roman" w:hAnsi="Times New Roman" w:cs="Times New Roman"/>
                <w:sz w:val="24"/>
                <w:szCs w:val="24"/>
              </w:rPr>
              <w:t>Три основные задачи на проценты, их применение в финансовых операциях</w:t>
            </w:r>
          </w:p>
        </w:tc>
        <w:tc>
          <w:tcPr>
            <w:tcW w:w="0" w:type="auto"/>
          </w:tcPr>
          <w:p w:rsidR="005E7BB3" w:rsidRPr="005E7BB3" w:rsidRDefault="002A3C8B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29D8" w:rsidTr="003B79AA">
        <w:tc>
          <w:tcPr>
            <w:tcW w:w="0" w:type="auto"/>
            <w:gridSpan w:val="5"/>
          </w:tcPr>
          <w:p w:rsidR="000129D8" w:rsidRPr="000129D8" w:rsidRDefault="000129D8" w:rsidP="000129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9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Анализ диаграмм, таблиц, графиков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0129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  <w:tr w:rsidR="0058667B" w:rsidTr="005E7BB3">
        <w:tc>
          <w:tcPr>
            <w:tcW w:w="0" w:type="auto"/>
          </w:tcPr>
          <w:p w:rsidR="005E7BB3" w:rsidRPr="005E7BB3" w:rsidRDefault="00FF39B7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5E7BB3" w:rsidRPr="00FF39B7" w:rsidRDefault="00FF39B7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9B7">
              <w:rPr>
                <w:rFonts w:ascii="Times New Roman" w:hAnsi="Times New Roman" w:cs="Times New Roman"/>
                <w:sz w:val="24"/>
                <w:szCs w:val="24"/>
              </w:rPr>
              <w:t>Диаграммы</w:t>
            </w:r>
          </w:p>
        </w:tc>
        <w:tc>
          <w:tcPr>
            <w:tcW w:w="0" w:type="auto"/>
          </w:tcPr>
          <w:p w:rsidR="005E7BB3" w:rsidRPr="005E7BB3" w:rsidRDefault="00FF39B7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67B" w:rsidTr="005E7BB3">
        <w:tc>
          <w:tcPr>
            <w:tcW w:w="0" w:type="auto"/>
          </w:tcPr>
          <w:p w:rsidR="005E7BB3" w:rsidRPr="005E7BB3" w:rsidRDefault="00FF39B7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5E7BB3" w:rsidRPr="00FF39B7" w:rsidRDefault="00FF39B7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9B7">
              <w:rPr>
                <w:rFonts w:ascii="Times New Roman" w:hAnsi="Times New Roman" w:cs="Times New Roman"/>
                <w:sz w:val="24"/>
                <w:szCs w:val="24"/>
              </w:rPr>
              <w:t>Таблицы нормативов</w:t>
            </w:r>
          </w:p>
        </w:tc>
        <w:tc>
          <w:tcPr>
            <w:tcW w:w="0" w:type="auto"/>
          </w:tcPr>
          <w:p w:rsidR="005E7BB3" w:rsidRPr="005E7BB3" w:rsidRDefault="00FF39B7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67B" w:rsidTr="005E7BB3">
        <w:tc>
          <w:tcPr>
            <w:tcW w:w="0" w:type="auto"/>
          </w:tcPr>
          <w:p w:rsidR="005E7BB3" w:rsidRPr="005E7BB3" w:rsidRDefault="00FF39B7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5E7BB3" w:rsidRPr="00FF39B7" w:rsidRDefault="00FF39B7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9B7">
              <w:rPr>
                <w:rFonts w:ascii="Times New Roman" w:hAnsi="Times New Roman" w:cs="Times New Roman"/>
                <w:sz w:val="24"/>
                <w:szCs w:val="24"/>
              </w:rPr>
              <w:t>Разные таблицы</w:t>
            </w:r>
          </w:p>
        </w:tc>
        <w:tc>
          <w:tcPr>
            <w:tcW w:w="0" w:type="auto"/>
          </w:tcPr>
          <w:p w:rsidR="005E7BB3" w:rsidRPr="005E7BB3" w:rsidRDefault="00FF39B7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6EA9" w:rsidTr="00C81EEE">
        <w:tc>
          <w:tcPr>
            <w:tcW w:w="0" w:type="auto"/>
            <w:gridSpan w:val="5"/>
          </w:tcPr>
          <w:p w:rsidR="007E6EA9" w:rsidRPr="007E6EA9" w:rsidRDefault="007E6EA9" w:rsidP="007E6E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6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задачи по геометрии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7E6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  <w:tr w:rsidR="0058667B" w:rsidTr="005E7BB3">
        <w:tc>
          <w:tcPr>
            <w:tcW w:w="0" w:type="auto"/>
          </w:tcPr>
          <w:p w:rsidR="005E7BB3" w:rsidRPr="005E7BB3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5E7BB3" w:rsidRPr="00CF42E8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2E8">
              <w:rPr>
                <w:rFonts w:ascii="Times New Roman" w:hAnsi="Times New Roman" w:cs="Times New Roman"/>
                <w:sz w:val="24"/>
                <w:szCs w:val="24"/>
              </w:rPr>
              <w:t>Углы</w:t>
            </w:r>
          </w:p>
        </w:tc>
        <w:tc>
          <w:tcPr>
            <w:tcW w:w="0" w:type="auto"/>
          </w:tcPr>
          <w:p w:rsidR="005E7BB3" w:rsidRPr="005E7BB3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67B" w:rsidTr="005E7BB3">
        <w:tc>
          <w:tcPr>
            <w:tcW w:w="0" w:type="auto"/>
          </w:tcPr>
          <w:p w:rsidR="005E7BB3" w:rsidRPr="005E7BB3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5E7BB3" w:rsidRPr="00CF42E8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2E8">
              <w:rPr>
                <w:rFonts w:ascii="Times New Roman" w:hAnsi="Times New Roman" w:cs="Times New Roman"/>
                <w:sz w:val="24"/>
                <w:szCs w:val="24"/>
              </w:rPr>
              <w:t>Треугольники</w:t>
            </w:r>
          </w:p>
        </w:tc>
        <w:tc>
          <w:tcPr>
            <w:tcW w:w="0" w:type="auto"/>
          </w:tcPr>
          <w:p w:rsidR="005E7BB3" w:rsidRPr="005E7BB3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67B" w:rsidTr="005E7BB3">
        <w:tc>
          <w:tcPr>
            <w:tcW w:w="0" w:type="auto"/>
          </w:tcPr>
          <w:p w:rsidR="005E7BB3" w:rsidRPr="005E7BB3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5E7BB3" w:rsidRPr="00CF42E8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2E8">
              <w:rPr>
                <w:rFonts w:ascii="Times New Roman" w:hAnsi="Times New Roman" w:cs="Times New Roman"/>
                <w:sz w:val="24"/>
                <w:szCs w:val="24"/>
              </w:rPr>
              <w:t>Теорема Пифагора</w:t>
            </w:r>
          </w:p>
        </w:tc>
        <w:tc>
          <w:tcPr>
            <w:tcW w:w="0" w:type="auto"/>
          </w:tcPr>
          <w:p w:rsidR="005E7BB3" w:rsidRPr="005E7BB3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67B" w:rsidTr="005E7BB3">
        <w:tc>
          <w:tcPr>
            <w:tcW w:w="0" w:type="auto"/>
          </w:tcPr>
          <w:p w:rsidR="005E7BB3" w:rsidRPr="005E7BB3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5E7BB3" w:rsidRPr="00CF42E8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2E8">
              <w:rPr>
                <w:rFonts w:ascii="Times New Roman" w:hAnsi="Times New Roman" w:cs="Times New Roman"/>
                <w:sz w:val="24"/>
                <w:szCs w:val="24"/>
              </w:rPr>
              <w:t>Подобие треугольников</w:t>
            </w:r>
          </w:p>
        </w:tc>
        <w:tc>
          <w:tcPr>
            <w:tcW w:w="0" w:type="auto"/>
          </w:tcPr>
          <w:p w:rsidR="005E7BB3" w:rsidRPr="005E7BB3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67B" w:rsidTr="005E7BB3">
        <w:tc>
          <w:tcPr>
            <w:tcW w:w="0" w:type="auto"/>
          </w:tcPr>
          <w:p w:rsidR="005E7BB3" w:rsidRPr="005E7BB3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5E7BB3" w:rsidRPr="00CF42E8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2E8">
              <w:rPr>
                <w:rFonts w:ascii="Times New Roman" w:hAnsi="Times New Roman" w:cs="Times New Roman"/>
                <w:sz w:val="24"/>
                <w:szCs w:val="24"/>
              </w:rPr>
              <w:t>Подобие треугольников</w:t>
            </w:r>
          </w:p>
        </w:tc>
        <w:tc>
          <w:tcPr>
            <w:tcW w:w="0" w:type="auto"/>
          </w:tcPr>
          <w:p w:rsidR="005E7BB3" w:rsidRPr="005E7BB3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E7BB3" w:rsidRPr="005E7BB3" w:rsidRDefault="005E7BB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42E8" w:rsidTr="005E7BB3">
        <w:tc>
          <w:tcPr>
            <w:tcW w:w="0" w:type="auto"/>
          </w:tcPr>
          <w:p w:rsidR="00CF42E8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CF42E8" w:rsidRPr="00CF42E8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2E8">
              <w:rPr>
                <w:rFonts w:ascii="Times New Roman" w:hAnsi="Times New Roman" w:cs="Times New Roman"/>
                <w:sz w:val="24"/>
                <w:szCs w:val="24"/>
              </w:rPr>
              <w:t>Вычисление длин и площадей</w:t>
            </w:r>
          </w:p>
        </w:tc>
        <w:tc>
          <w:tcPr>
            <w:tcW w:w="0" w:type="auto"/>
          </w:tcPr>
          <w:p w:rsidR="00CF42E8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F42E8" w:rsidRPr="005E7BB3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F42E8" w:rsidRPr="005E7BB3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42E8" w:rsidTr="005E7BB3">
        <w:tc>
          <w:tcPr>
            <w:tcW w:w="0" w:type="auto"/>
          </w:tcPr>
          <w:p w:rsidR="00CF42E8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CF42E8" w:rsidRPr="00CF42E8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2E8">
              <w:rPr>
                <w:rFonts w:ascii="Times New Roman" w:hAnsi="Times New Roman" w:cs="Times New Roman"/>
                <w:sz w:val="24"/>
                <w:szCs w:val="24"/>
              </w:rPr>
              <w:t>Вычисление длин и площадей</w:t>
            </w:r>
          </w:p>
        </w:tc>
        <w:tc>
          <w:tcPr>
            <w:tcW w:w="0" w:type="auto"/>
          </w:tcPr>
          <w:p w:rsidR="00CF42E8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F42E8" w:rsidRPr="005E7BB3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F42E8" w:rsidRPr="005E7BB3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42E8" w:rsidTr="005E7BB3">
        <w:tc>
          <w:tcPr>
            <w:tcW w:w="0" w:type="auto"/>
          </w:tcPr>
          <w:p w:rsidR="00CF42E8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CF42E8" w:rsidRPr="00CF42E8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2E8">
              <w:rPr>
                <w:rFonts w:ascii="Times New Roman" w:hAnsi="Times New Roman" w:cs="Times New Roman"/>
                <w:sz w:val="24"/>
                <w:szCs w:val="24"/>
              </w:rPr>
              <w:t>Разные задачи</w:t>
            </w:r>
          </w:p>
        </w:tc>
        <w:tc>
          <w:tcPr>
            <w:tcW w:w="0" w:type="auto"/>
          </w:tcPr>
          <w:p w:rsidR="00CF42E8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F42E8" w:rsidRPr="005E7BB3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F42E8" w:rsidRPr="005E7BB3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42E8" w:rsidTr="005E7BB3">
        <w:tc>
          <w:tcPr>
            <w:tcW w:w="0" w:type="auto"/>
          </w:tcPr>
          <w:p w:rsidR="00CF42E8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CF42E8" w:rsidRPr="00CF42E8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2E8">
              <w:rPr>
                <w:rFonts w:ascii="Times New Roman" w:hAnsi="Times New Roman" w:cs="Times New Roman"/>
                <w:sz w:val="24"/>
                <w:szCs w:val="24"/>
              </w:rPr>
              <w:t>Разные задачи</w:t>
            </w:r>
          </w:p>
        </w:tc>
        <w:tc>
          <w:tcPr>
            <w:tcW w:w="0" w:type="auto"/>
          </w:tcPr>
          <w:p w:rsidR="00CF42E8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F42E8" w:rsidRPr="005E7BB3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F42E8" w:rsidRPr="005E7BB3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0D83" w:rsidTr="00F4660E">
        <w:tc>
          <w:tcPr>
            <w:tcW w:w="0" w:type="auto"/>
            <w:gridSpan w:val="5"/>
          </w:tcPr>
          <w:p w:rsidR="007D0D83" w:rsidRPr="007D0D83" w:rsidRDefault="007D0D83" w:rsidP="007D0D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0D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Текстовые задачи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7D0D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  <w:tr w:rsidR="00CF42E8" w:rsidTr="005E7BB3">
        <w:tc>
          <w:tcPr>
            <w:tcW w:w="0" w:type="auto"/>
          </w:tcPr>
          <w:p w:rsidR="00CF42E8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CF42E8" w:rsidRPr="00A20373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373">
              <w:rPr>
                <w:rFonts w:ascii="Times New Roman" w:hAnsi="Times New Roman" w:cs="Times New Roman"/>
                <w:sz w:val="24"/>
                <w:szCs w:val="24"/>
              </w:rPr>
              <w:t>Задачи на сплавы и смеси</w:t>
            </w:r>
          </w:p>
        </w:tc>
        <w:tc>
          <w:tcPr>
            <w:tcW w:w="0" w:type="auto"/>
          </w:tcPr>
          <w:p w:rsidR="00CF42E8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F42E8" w:rsidRPr="005E7BB3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F42E8" w:rsidRPr="005E7BB3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0D83" w:rsidTr="005E7BB3">
        <w:tc>
          <w:tcPr>
            <w:tcW w:w="0" w:type="auto"/>
          </w:tcPr>
          <w:p w:rsidR="007D0D83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7D0D83" w:rsidRPr="00A20373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373">
              <w:rPr>
                <w:rFonts w:ascii="Times New Roman" w:hAnsi="Times New Roman" w:cs="Times New Roman"/>
                <w:sz w:val="24"/>
                <w:szCs w:val="24"/>
              </w:rPr>
              <w:t>Задачи на движение по прямой</w:t>
            </w:r>
          </w:p>
        </w:tc>
        <w:tc>
          <w:tcPr>
            <w:tcW w:w="0" w:type="auto"/>
          </w:tcPr>
          <w:p w:rsidR="007D0D83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D0D83" w:rsidRPr="005E7BB3" w:rsidRDefault="007D0D8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7D0D83" w:rsidRPr="005E7BB3" w:rsidRDefault="007D0D8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0D83" w:rsidTr="005E7BB3">
        <w:tc>
          <w:tcPr>
            <w:tcW w:w="0" w:type="auto"/>
          </w:tcPr>
          <w:p w:rsidR="007D0D83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7D0D83" w:rsidRPr="00A20373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373">
              <w:rPr>
                <w:rFonts w:ascii="Times New Roman" w:hAnsi="Times New Roman" w:cs="Times New Roman"/>
                <w:sz w:val="24"/>
                <w:szCs w:val="24"/>
              </w:rPr>
              <w:t>Задачи на движение по воде</w:t>
            </w:r>
          </w:p>
        </w:tc>
        <w:tc>
          <w:tcPr>
            <w:tcW w:w="0" w:type="auto"/>
          </w:tcPr>
          <w:p w:rsidR="007D0D83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D0D83" w:rsidRPr="005E7BB3" w:rsidRDefault="007D0D8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7D0D83" w:rsidRPr="005E7BB3" w:rsidRDefault="007D0D8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0D83" w:rsidTr="005E7BB3">
        <w:tc>
          <w:tcPr>
            <w:tcW w:w="0" w:type="auto"/>
          </w:tcPr>
          <w:p w:rsidR="007D0D83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7D0D83" w:rsidRPr="00A20373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373">
              <w:rPr>
                <w:rFonts w:ascii="Times New Roman" w:hAnsi="Times New Roman" w:cs="Times New Roman"/>
                <w:sz w:val="24"/>
                <w:szCs w:val="24"/>
              </w:rPr>
              <w:t>Задачи на совместную работу</w:t>
            </w:r>
          </w:p>
        </w:tc>
        <w:tc>
          <w:tcPr>
            <w:tcW w:w="0" w:type="auto"/>
          </w:tcPr>
          <w:p w:rsidR="007D0D83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D0D83" w:rsidRPr="005E7BB3" w:rsidRDefault="007D0D8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7D0D83" w:rsidRPr="005E7BB3" w:rsidRDefault="007D0D8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0D83" w:rsidTr="005E7BB3">
        <w:tc>
          <w:tcPr>
            <w:tcW w:w="0" w:type="auto"/>
          </w:tcPr>
          <w:p w:rsidR="007D0D83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7D0D83" w:rsidRPr="00A20373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373">
              <w:rPr>
                <w:rFonts w:ascii="Times New Roman" w:hAnsi="Times New Roman" w:cs="Times New Roman"/>
                <w:sz w:val="24"/>
                <w:szCs w:val="24"/>
              </w:rPr>
              <w:t>Разные задачи</w:t>
            </w:r>
          </w:p>
        </w:tc>
        <w:tc>
          <w:tcPr>
            <w:tcW w:w="0" w:type="auto"/>
          </w:tcPr>
          <w:p w:rsidR="007D0D83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D0D83" w:rsidRPr="005E7BB3" w:rsidRDefault="007D0D8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7D0D83" w:rsidRPr="005E7BB3" w:rsidRDefault="007D0D8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42E8" w:rsidTr="005E7BB3">
        <w:tc>
          <w:tcPr>
            <w:tcW w:w="0" w:type="auto"/>
          </w:tcPr>
          <w:p w:rsidR="00CF42E8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CF42E8" w:rsidRPr="00A20373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373">
              <w:rPr>
                <w:rFonts w:ascii="Times New Roman" w:hAnsi="Times New Roman" w:cs="Times New Roman"/>
                <w:sz w:val="24"/>
                <w:szCs w:val="24"/>
              </w:rPr>
              <w:t>Разные задачи</w:t>
            </w:r>
          </w:p>
        </w:tc>
        <w:tc>
          <w:tcPr>
            <w:tcW w:w="0" w:type="auto"/>
          </w:tcPr>
          <w:p w:rsidR="00CF42E8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F42E8" w:rsidRPr="005E7BB3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F42E8" w:rsidRPr="005E7BB3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42E8" w:rsidTr="005E7BB3">
        <w:tc>
          <w:tcPr>
            <w:tcW w:w="0" w:type="auto"/>
          </w:tcPr>
          <w:p w:rsidR="00CF42E8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CF42E8" w:rsidRPr="00A20373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373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0" w:type="auto"/>
          </w:tcPr>
          <w:p w:rsidR="00CF42E8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F42E8" w:rsidRPr="005E7BB3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CF42E8" w:rsidRPr="005E7BB3" w:rsidRDefault="00CF42E8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0373" w:rsidTr="005E7BB3">
        <w:tc>
          <w:tcPr>
            <w:tcW w:w="0" w:type="auto"/>
          </w:tcPr>
          <w:p w:rsidR="00A20373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A20373" w:rsidRPr="00A20373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373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0" w:type="auto"/>
          </w:tcPr>
          <w:p w:rsidR="00A20373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20373" w:rsidRPr="005E7BB3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A20373" w:rsidRPr="005E7BB3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0373" w:rsidTr="005E7BB3">
        <w:tc>
          <w:tcPr>
            <w:tcW w:w="0" w:type="auto"/>
          </w:tcPr>
          <w:p w:rsidR="00A20373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A20373" w:rsidRPr="00A20373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A20373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A20373" w:rsidRPr="005E7BB3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A20373" w:rsidRPr="005E7BB3" w:rsidRDefault="00A20373" w:rsidP="005E7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E7BB3" w:rsidRDefault="005E7BB3" w:rsidP="005E7BB3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406711" w:rsidRPr="002F4AB8" w:rsidRDefault="00406711" w:rsidP="00406711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 w:val="28"/>
          <w:szCs w:val="28"/>
        </w:rPr>
      </w:pPr>
    </w:p>
    <w:sectPr w:rsidR="00406711" w:rsidRPr="002F4AB8" w:rsidSect="00C13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,Bold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imesNewRoman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4AB8"/>
    <w:rsid w:val="000129D8"/>
    <w:rsid w:val="000920F7"/>
    <w:rsid w:val="000E3F0C"/>
    <w:rsid w:val="00122E52"/>
    <w:rsid w:val="00205162"/>
    <w:rsid w:val="002A3C8B"/>
    <w:rsid w:val="002A4B75"/>
    <w:rsid w:val="002B67F4"/>
    <w:rsid w:val="002F1078"/>
    <w:rsid w:val="002F4AB8"/>
    <w:rsid w:val="00313C9E"/>
    <w:rsid w:val="003D249A"/>
    <w:rsid w:val="00406711"/>
    <w:rsid w:val="004E3577"/>
    <w:rsid w:val="00535903"/>
    <w:rsid w:val="005831F9"/>
    <w:rsid w:val="0058667B"/>
    <w:rsid w:val="005C464B"/>
    <w:rsid w:val="005E7BB3"/>
    <w:rsid w:val="00606766"/>
    <w:rsid w:val="00697E9A"/>
    <w:rsid w:val="00700B90"/>
    <w:rsid w:val="00722E01"/>
    <w:rsid w:val="00742E9E"/>
    <w:rsid w:val="007D0D83"/>
    <w:rsid w:val="007E6EA9"/>
    <w:rsid w:val="009523CF"/>
    <w:rsid w:val="009D64CA"/>
    <w:rsid w:val="00A20373"/>
    <w:rsid w:val="00BD2B87"/>
    <w:rsid w:val="00BF7C12"/>
    <w:rsid w:val="00C1308C"/>
    <w:rsid w:val="00CF42E8"/>
    <w:rsid w:val="00FF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BC7A12-DCE7-48E8-B458-F05C1E574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7B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2445</Words>
  <Characters>13942</Characters>
  <Application>Microsoft Office Word</Application>
  <DocSecurity>0</DocSecurity>
  <Lines>116</Lines>
  <Paragraphs>32</Paragraphs>
  <ScaleCrop>false</ScaleCrop>
  <Company>Grizli777</Company>
  <LinksUpToDate>false</LinksUpToDate>
  <CharactersWithSpaces>16355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dcterms:created xsi:type="dcterms:W3CDTF">2021-11-01T14:52:00Z</dcterms:created>
  <dcterms:modified xsi:type="dcterms:W3CDTF">2021-11-02T05:29:00Z</dcterms:modified>
</cp:coreProperties>
</file>